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E88" w:rsidRDefault="00974E88"/>
    <w:p w:rsidR="00DF3F8B" w:rsidRDefault="00DF3F8B" w:rsidP="00DF3F8B">
      <w:pPr>
        <w:pStyle w:val="a3"/>
        <w:numPr>
          <w:ilvl w:val="0"/>
          <w:numId w:val="1"/>
        </w:numPr>
        <w:jc w:val="center"/>
        <w:rPr>
          <w:b/>
        </w:rPr>
      </w:pPr>
      <w:r w:rsidRPr="00DF3F8B">
        <w:rPr>
          <w:b/>
        </w:rPr>
        <w:t xml:space="preserve">Σμύρνη – Παμούκαλε – Έφεσος 5 μέρες 15-19.07.25, 22-26.07.25, 05-09.08.25, 12-16.08.25. </w:t>
      </w:r>
      <w:r>
        <w:rPr>
          <w:b/>
        </w:rPr>
        <w:t>Αεροπορικώς</w:t>
      </w:r>
    </w:p>
    <w:p w:rsidR="00DF3F8B" w:rsidRDefault="00DF3F8B" w:rsidP="00DF3F8B">
      <w:pPr>
        <w:rPr>
          <w:b/>
        </w:rPr>
      </w:pPr>
    </w:p>
    <w:p w:rsidR="00DF3F8B" w:rsidRPr="00DF3F8B" w:rsidRDefault="00DF3F8B" w:rsidP="00DF3F8B">
      <w:pPr>
        <w:rPr>
          <w:b/>
        </w:rPr>
      </w:pPr>
      <w:r>
        <w:rPr>
          <w:b/>
        </w:rPr>
        <w:t>1</w:t>
      </w:r>
      <w:r w:rsidRPr="00DF3F8B">
        <w:rPr>
          <w:b/>
        </w:rPr>
        <w:t>η ημέρα: Θεσσαλονίκη - Σμύρνη</w:t>
      </w:r>
    </w:p>
    <w:p w:rsidR="00DF3F8B" w:rsidRPr="00DF3F8B" w:rsidRDefault="00DF3F8B" w:rsidP="00DF3F8B">
      <w:r w:rsidRPr="00DF3F8B">
        <w:t xml:space="preserve">Συγκέντρωση στο αεροδρόμιο και αναχώρηση για τη Σμύρνη. Μετά την άφιξη και την παραλαβή των αποσκευών, θα ξεκινήσουμε για την πρώτη γνωριμία μας με την πόλη. Θα δούμε την περίφημη προκυμαία, τις συνοικίες </w:t>
      </w:r>
      <w:proofErr w:type="spellStart"/>
      <w:r w:rsidRPr="00DF3F8B">
        <w:t>Kurtulus</w:t>
      </w:r>
      <w:proofErr w:type="spellEnd"/>
      <w:r w:rsidRPr="00DF3F8B">
        <w:t xml:space="preserve">, το </w:t>
      </w:r>
      <w:proofErr w:type="spellStart"/>
      <w:r w:rsidRPr="00DF3F8B">
        <w:t>Alsanak</w:t>
      </w:r>
      <w:proofErr w:type="spellEnd"/>
      <w:r w:rsidRPr="00DF3F8B">
        <w:t xml:space="preserve"> που ήταν ο πρώην </w:t>
      </w:r>
      <w:proofErr w:type="spellStart"/>
      <w:r w:rsidRPr="00DF3F8B">
        <w:t>φραγκομαχαλάς</w:t>
      </w:r>
      <w:proofErr w:type="spellEnd"/>
      <w:r w:rsidRPr="00DF3F8B">
        <w:t xml:space="preserve">, το </w:t>
      </w:r>
      <w:proofErr w:type="spellStart"/>
      <w:r w:rsidRPr="00DF3F8B">
        <w:t>Ismet</w:t>
      </w:r>
      <w:proofErr w:type="spellEnd"/>
      <w:r w:rsidRPr="00DF3F8B">
        <w:t xml:space="preserve"> </w:t>
      </w:r>
      <w:proofErr w:type="spellStart"/>
      <w:r w:rsidRPr="00DF3F8B">
        <w:t>Kaptan</w:t>
      </w:r>
      <w:proofErr w:type="spellEnd"/>
      <w:r w:rsidRPr="00DF3F8B">
        <w:t xml:space="preserve"> (το σύγχρονο κέντρο) το </w:t>
      </w:r>
      <w:proofErr w:type="spellStart"/>
      <w:r w:rsidRPr="00DF3F8B">
        <w:t>Καντιφέ</w:t>
      </w:r>
      <w:proofErr w:type="spellEnd"/>
      <w:r w:rsidRPr="00DF3F8B">
        <w:t xml:space="preserve"> Καλέ, τον ιστορικό λόφο της Σμύρνης, την πλατεία </w:t>
      </w:r>
      <w:proofErr w:type="spellStart"/>
      <w:r w:rsidRPr="00DF3F8B">
        <w:t>Κόνακ</w:t>
      </w:r>
      <w:proofErr w:type="spellEnd"/>
      <w:r w:rsidRPr="00DF3F8B">
        <w:t xml:space="preserve"> όπου βρίσκονταν το Ελληνικό διοικητήριο και σήμερα δεσπόζει το περίφημο ρολόι. Μετάβαση στο ξενοδοχείο, δείπνο, διανυκτέρευση.</w:t>
      </w:r>
    </w:p>
    <w:p w:rsidR="00DF3F8B" w:rsidRPr="00DF3F8B" w:rsidRDefault="00DF3F8B" w:rsidP="00DF3F8B">
      <w:pPr>
        <w:rPr>
          <w:b/>
        </w:rPr>
      </w:pPr>
      <w:r w:rsidRPr="00DF3F8B">
        <w:rPr>
          <w:b/>
        </w:rPr>
        <w:t xml:space="preserve">2η μέρα: Σμύρνη - </w:t>
      </w:r>
      <w:proofErr w:type="spellStart"/>
      <w:r w:rsidRPr="00DF3F8B">
        <w:rPr>
          <w:b/>
        </w:rPr>
        <w:t>Ιεράπολη</w:t>
      </w:r>
      <w:proofErr w:type="spellEnd"/>
      <w:r w:rsidRPr="00DF3F8B">
        <w:rPr>
          <w:b/>
        </w:rPr>
        <w:t xml:space="preserve"> (</w:t>
      </w:r>
      <w:proofErr w:type="spellStart"/>
      <w:r w:rsidRPr="00DF3F8B">
        <w:rPr>
          <w:b/>
        </w:rPr>
        <w:t>Παμούκαλε</w:t>
      </w:r>
      <w:proofErr w:type="spellEnd"/>
      <w:r w:rsidRPr="00DF3F8B">
        <w:rPr>
          <w:b/>
        </w:rPr>
        <w:t>)- Σμύρνη</w:t>
      </w:r>
    </w:p>
    <w:p w:rsidR="00DF3F8B" w:rsidRPr="00DF3F8B" w:rsidRDefault="00DF3F8B" w:rsidP="00DF3F8B">
      <w:r w:rsidRPr="00DF3F8B">
        <w:t>Μετά το πρωινό αναχώρηση για το Παμούκαλε. Θα ξεκινήσουμε με την επίσκεψή μας στον αρχαιολογικό χώρο και το μοναδικό στον κόσμο τοπίο του Παμούκαλε (που σημαίνει λόφος από βαμβάκι), με τις αβαθείς κοιλότητες γεμάτες με ιαματικό νερό. Ελεύθερος χρόνος , στη συνέχεια επιστροφή στη Σμύρνη και δείπνο στο ξενοδοχείο.</w:t>
      </w:r>
    </w:p>
    <w:p w:rsidR="00DF3F8B" w:rsidRPr="00DF3F8B" w:rsidRDefault="00DF3F8B" w:rsidP="00DF3F8B">
      <w:pPr>
        <w:rPr>
          <w:b/>
        </w:rPr>
      </w:pPr>
      <w:r w:rsidRPr="00DF3F8B">
        <w:rPr>
          <w:b/>
        </w:rPr>
        <w:t xml:space="preserve">3η μέρα: Σμύρνη - </w:t>
      </w:r>
      <w:proofErr w:type="spellStart"/>
      <w:r w:rsidRPr="00DF3F8B">
        <w:rPr>
          <w:b/>
        </w:rPr>
        <w:t>Έφεσσος</w:t>
      </w:r>
      <w:proofErr w:type="spellEnd"/>
      <w:r w:rsidRPr="00DF3F8B">
        <w:rPr>
          <w:b/>
        </w:rPr>
        <w:t xml:space="preserve"> - </w:t>
      </w:r>
      <w:proofErr w:type="spellStart"/>
      <w:r w:rsidRPr="00DF3F8B">
        <w:rPr>
          <w:b/>
        </w:rPr>
        <w:t>Κιρκιτζέ</w:t>
      </w:r>
      <w:proofErr w:type="spellEnd"/>
      <w:r w:rsidRPr="00DF3F8B">
        <w:rPr>
          <w:b/>
        </w:rPr>
        <w:t xml:space="preserve"> - </w:t>
      </w:r>
      <w:proofErr w:type="spellStart"/>
      <w:r w:rsidRPr="00DF3F8B">
        <w:rPr>
          <w:b/>
        </w:rPr>
        <w:t>Κουσάντασι</w:t>
      </w:r>
      <w:proofErr w:type="spellEnd"/>
      <w:r w:rsidRPr="00DF3F8B">
        <w:rPr>
          <w:b/>
        </w:rPr>
        <w:t xml:space="preserve"> - Σμύρνη</w:t>
      </w:r>
    </w:p>
    <w:p w:rsidR="00DF3F8B" w:rsidRPr="00DF3F8B" w:rsidRDefault="00DF3F8B" w:rsidP="00DF3F8B">
      <w:r w:rsidRPr="00DF3F8B">
        <w:t xml:space="preserve">Μετά το πρωινό θα αναχωρήσουμε για την </w:t>
      </w:r>
      <w:proofErr w:type="spellStart"/>
      <w:r w:rsidRPr="00DF3F8B">
        <w:t>Έφεσσο</w:t>
      </w:r>
      <w:proofErr w:type="spellEnd"/>
      <w:r w:rsidRPr="00DF3F8B">
        <w:t xml:space="preserve">, όπου θα επισκεφτούμε τον αρχαιολογικό της χώρο. Εκεί όπου υπήρχε ο Ναός της Θεάς Αρτέμιδος, ένα από τα επτά θαύματα του κόσμου. Εκεί θα δούμε τα μοναδικά ερείπια του αρχαιολογικού χώρου, τη βιβλιοθήκη του </w:t>
      </w:r>
      <w:proofErr w:type="spellStart"/>
      <w:r w:rsidRPr="00DF3F8B">
        <w:t>Κέλσου</w:t>
      </w:r>
      <w:proofErr w:type="spellEnd"/>
      <w:r w:rsidRPr="00DF3F8B">
        <w:t xml:space="preserve">, την Αρκαδική οδό, το ελληνιστικό θέατρο, το στάδιο κ.α. Στη συνέχεια θα μεταβούμε στο πανέμορφο χωριό του </w:t>
      </w:r>
      <w:proofErr w:type="spellStart"/>
      <w:r w:rsidRPr="00DF3F8B">
        <w:t>Σίριτζε</w:t>
      </w:r>
      <w:proofErr w:type="spellEnd"/>
      <w:r w:rsidRPr="00DF3F8B">
        <w:t xml:space="preserve"> (</w:t>
      </w:r>
      <w:proofErr w:type="spellStart"/>
      <w:r w:rsidRPr="00DF3F8B">
        <w:t>Κιρκιτζέ</w:t>
      </w:r>
      <w:proofErr w:type="spellEnd"/>
      <w:r w:rsidRPr="00DF3F8B">
        <w:t xml:space="preserve">) όπου προστατεύεται από την </w:t>
      </w:r>
      <w:proofErr w:type="spellStart"/>
      <w:r w:rsidRPr="00DF3F8B">
        <w:t>Unesko</w:t>
      </w:r>
      <w:proofErr w:type="spellEnd"/>
      <w:r w:rsidRPr="00DF3F8B">
        <w:t xml:space="preserve"> ως παγκόσμια πολιτιστική κληρονομιά και μας θυμίζει το υπέροχο βιβλίο της </w:t>
      </w:r>
      <w:proofErr w:type="spellStart"/>
      <w:r w:rsidRPr="00DF3F8B">
        <w:t>Διδώς</w:t>
      </w:r>
      <w:proofErr w:type="spellEnd"/>
      <w:r w:rsidRPr="00DF3F8B">
        <w:t xml:space="preserve"> Σωτηρίου «Τα Ματωμένα Χώματα». Μετά θα επισκεφτούμε την πόλη του </w:t>
      </w:r>
      <w:proofErr w:type="spellStart"/>
      <w:r w:rsidRPr="00DF3F8B">
        <w:t>Κουσάντασι</w:t>
      </w:r>
      <w:proofErr w:type="spellEnd"/>
      <w:r w:rsidRPr="00DF3F8B">
        <w:t xml:space="preserve"> για να περιηγηθούμε στο γραφικό λιμάνι του και την πολύ καλή αγορά του. Δείπνο και διανυκτέρευση.</w:t>
      </w:r>
    </w:p>
    <w:p w:rsidR="00DF3F8B" w:rsidRPr="00DF3F8B" w:rsidRDefault="00DF3F8B" w:rsidP="00DF3F8B">
      <w:pPr>
        <w:rPr>
          <w:b/>
        </w:rPr>
      </w:pPr>
      <w:r w:rsidRPr="00DF3F8B">
        <w:rPr>
          <w:b/>
        </w:rPr>
        <w:t>4η ημέρα: Σμύρνη - Πέργαμος - Αϊβαλί - Σμύρνη</w:t>
      </w:r>
    </w:p>
    <w:p w:rsidR="00DF3F8B" w:rsidRPr="00DF3F8B" w:rsidRDefault="00DF3F8B" w:rsidP="00DF3F8B">
      <w:r w:rsidRPr="00DF3F8B">
        <w:t xml:space="preserve">Πρωινό και αναχώρηση για την ιστορική Πέργαμο, πόλη συνδεδεμένη με τον ελληνισμό της Ιωνίας. Η Πέργαμος απλώνεται σε ένα λόφο κοντά στη σημερινή </w:t>
      </w:r>
      <w:proofErr w:type="spellStart"/>
      <w:r w:rsidRPr="00DF3F8B">
        <w:t>Μπέργκαμα</w:t>
      </w:r>
      <w:proofErr w:type="spellEnd"/>
      <w:r w:rsidRPr="00DF3F8B">
        <w:t xml:space="preserve">. Θα θαυμάσουμε το περίφημο Ασκληπιείο με το αρχαίο τέμπλο, θα δούμε τον τόπο όπου οι γιατροί της εποχής θεράπευαν με τρόπο μυστικιστικό, το αρχαίο θέατρο, τα ρωμαϊκά λουτρά, το ναό με το βωμό της Δήμητρας. Μετάβαση στο υπέροχο Αϊβαλί ή </w:t>
      </w:r>
      <w:proofErr w:type="spellStart"/>
      <w:r w:rsidRPr="00DF3F8B">
        <w:t>Κυδωνίες</w:t>
      </w:r>
      <w:proofErr w:type="spellEnd"/>
      <w:r w:rsidRPr="00DF3F8B">
        <w:t xml:space="preserve"> όπως το ονόμαζαν οι Έλληνες της Πόλης, πόλη που φέρει ακόμα και σήμερα τη σφραγίδα της ελληνικής αρχιτεκτονικής και κουλτούρας. Εκεί θα έχουμε ελεύθερο χρόνο για να περιηγηθούμε στα σοκάκια της πόλης και να δούμε την αγορά. Επιστροφή στη Σμύρνη και δείπνο στο ξενοδοχείο.</w:t>
      </w:r>
    </w:p>
    <w:p w:rsidR="00DF3F8B" w:rsidRPr="00DF3F8B" w:rsidRDefault="00DF3F8B" w:rsidP="00DF3F8B">
      <w:pPr>
        <w:rPr>
          <w:b/>
        </w:rPr>
      </w:pPr>
      <w:r w:rsidRPr="00DF3F8B">
        <w:rPr>
          <w:b/>
        </w:rPr>
        <w:t>5η ημέρα: Σμύρνη - Θεσσαλονίκη</w:t>
      </w:r>
    </w:p>
    <w:p w:rsidR="00DF3F8B" w:rsidRDefault="00DF3F8B" w:rsidP="00DF3F8B">
      <w:r w:rsidRPr="00DF3F8B">
        <w:t>Πρωινό και ελεύθερος χρόνος στην αγορά της Σμύρνης. Το απόγευμα αναχώρηση για το αεροδρόμιο της Σμύρνης.</w:t>
      </w:r>
    </w:p>
    <w:tbl>
      <w:tblPr>
        <w:tblStyle w:val="a4"/>
        <w:tblW w:w="9634" w:type="dxa"/>
        <w:tblLook w:val="04A0" w:firstRow="1" w:lastRow="0" w:firstColumn="1" w:lastColumn="0" w:noHBand="0" w:noVBand="1"/>
      </w:tblPr>
      <w:tblGrid>
        <w:gridCol w:w="1304"/>
        <w:gridCol w:w="666"/>
        <w:gridCol w:w="1410"/>
        <w:gridCol w:w="926"/>
        <w:gridCol w:w="1106"/>
        <w:gridCol w:w="1410"/>
        <w:gridCol w:w="2812"/>
      </w:tblGrid>
      <w:tr w:rsidR="002010E2" w:rsidRPr="002010E2" w:rsidTr="00380E63">
        <w:trPr>
          <w:trHeight w:val="600"/>
        </w:trPr>
        <w:tc>
          <w:tcPr>
            <w:tcW w:w="4306" w:type="dxa"/>
            <w:gridSpan w:val="4"/>
            <w:shd w:val="clear" w:color="auto" w:fill="FFFF00"/>
            <w:hideMark/>
          </w:tcPr>
          <w:p w:rsidR="002010E2" w:rsidRPr="002010E2" w:rsidRDefault="002010E2" w:rsidP="002010E2">
            <w:pPr>
              <w:spacing w:after="160" w:line="259" w:lineRule="auto"/>
              <w:jc w:val="center"/>
              <w:rPr>
                <w:b/>
                <w:bCs/>
              </w:rPr>
            </w:pPr>
            <w:r w:rsidRPr="002010E2">
              <w:rPr>
                <w:b/>
                <w:bCs/>
              </w:rPr>
              <w:lastRenderedPageBreak/>
              <w:t xml:space="preserve">Σμύρνη </w:t>
            </w:r>
            <w:r w:rsidR="004226D5">
              <w:rPr>
                <w:b/>
                <w:bCs/>
              </w:rPr>
              <w:t>–</w:t>
            </w:r>
            <w:r w:rsidRPr="002010E2">
              <w:rPr>
                <w:b/>
                <w:bCs/>
              </w:rPr>
              <w:t xml:space="preserve"> </w:t>
            </w:r>
            <w:r w:rsidR="004226D5">
              <w:rPr>
                <w:b/>
                <w:bCs/>
              </w:rPr>
              <w:t xml:space="preserve">Παμούκαλε - </w:t>
            </w:r>
            <w:r w:rsidRPr="002010E2">
              <w:rPr>
                <w:b/>
                <w:bCs/>
              </w:rPr>
              <w:t>Έφεσος 5 μέρες</w:t>
            </w:r>
          </w:p>
        </w:tc>
        <w:tc>
          <w:tcPr>
            <w:tcW w:w="5328" w:type="dxa"/>
            <w:gridSpan w:val="3"/>
            <w:shd w:val="clear" w:color="auto" w:fill="FFFF00"/>
            <w:hideMark/>
          </w:tcPr>
          <w:p w:rsidR="002010E2" w:rsidRPr="002010E2" w:rsidRDefault="004226D5" w:rsidP="002010E2">
            <w:pPr>
              <w:spacing w:after="160" w:line="259" w:lineRule="auto"/>
              <w:jc w:val="center"/>
              <w:rPr>
                <w:b/>
                <w:bCs/>
              </w:rPr>
            </w:pPr>
            <w:r>
              <w:rPr>
                <w:b/>
                <w:bCs/>
              </w:rPr>
              <w:t>Αναχωρήσεις</w:t>
            </w:r>
            <w:r w:rsidR="002010E2" w:rsidRPr="002010E2">
              <w:rPr>
                <w:b/>
                <w:bCs/>
              </w:rPr>
              <w:t>: 1</w:t>
            </w:r>
            <w:r>
              <w:rPr>
                <w:b/>
                <w:bCs/>
              </w:rPr>
              <w:t>5</w:t>
            </w:r>
            <w:r w:rsidR="002010E2" w:rsidRPr="002010E2">
              <w:rPr>
                <w:b/>
                <w:bCs/>
              </w:rPr>
              <w:t>/0</w:t>
            </w:r>
            <w:r>
              <w:rPr>
                <w:b/>
                <w:bCs/>
              </w:rPr>
              <w:t>7</w:t>
            </w:r>
            <w:r w:rsidR="002010E2" w:rsidRPr="002010E2">
              <w:rPr>
                <w:b/>
                <w:bCs/>
              </w:rPr>
              <w:t>/25</w:t>
            </w:r>
            <w:r>
              <w:rPr>
                <w:b/>
                <w:bCs/>
              </w:rPr>
              <w:t>, 22/07/25, 05/08/25, 12/08/25</w:t>
            </w:r>
            <w:r w:rsidR="002010E2" w:rsidRPr="002010E2">
              <w:rPr>
                <w:b/>
                <w:bCs/>
              </w:rPr>
              <w:t xml:space="preserve"> - Πακέτο εκδρομής</w:t>
            </w:r>
          </w:p>
        </w:tc>
      </w:tr>
      <w:tr w:rsidR="002010E2" w:rsidRPr="002010E2" w:rsidTr="00380E63">
        <w:trPr>
          <w:trHeight w:val="945"/>
        </w:trPr>
        <w:tc>
          <w:tcPr>
            <w:tcW w:w="1304" w:type="dxa"/>
            <w:hideMark/>
          </w:tcPr>
          <w:p w:rsidR="002010E2" w:rsidRPr="002010E2" w:rsidRDefault="002010E2" w:rsidP="002010E2">
            <w:pPr>
              <w:spacing w:after="160" w:line="259" w:lineRule="auto"/>
              <w:jc w:val="center"/>
              <w:rPr>
                <w:b/>
                <w:bCs/>
              </w:rPr>
            </w:pPr>
            <w:r w:rsidRPr="002010E2">
              <w:rPr>
                <w:b/>
                <w:bCs/>
              </w:rPr>
              <w:t>Ξενοδοχεία</w:t>
            </w:r>
          </w:p>
        </w:tc>
        <w:tc>
          <w:tcPr>
            <w:tcW w:w="666" w:type="dxa"/>
            <w:hideMark/>
          </w:tcPr>
          <w:p w:rsidR="002010E2" w:rsidRPr="002010E2" w:rsidRDefault="002010E2" w:rsidP="002010E2">
            <w:pPr>
              <w:spacing w:after="160" w:line="259" w:lineRule="auto"/>
              <w:jc w:val="center"/>
              <w:rPr>
                <w:b/>
                <w:bCs/>
              </w:rPr>
            </w:pPr>
            <w:proofErr w:type="spellStart"/>
            <w:r w:rsidRPr="002010E2">
              <w:rPr>
                <w:b/>
                <w:bCs/>
              </w:rPr>
              <w:t>Κατ</w:t>
            </w:r>
            <w:proofErr w:type="spellEnd"/>
            <w:r w:rsidRPr="002010E2">
              <w:rPr>
                <w:b/>
                <w:bCs/>
              </w:rPr>
              <w:t>.</w:t>
            </w:r>
          </w:p>
        </w:tc>
        <w:tc>
          <w:tcPr>
            <w:tcW w:w="1410" w:type="dxa"/>
            <w:hideMark/>
          </w:tcPr>
          <w:p w:rsidR="002010E2" w:rsidRPr="002010E2" w:rsidRDefault="002010E2" w:rsidP="002010E2">
            <w:pPr>
              <w:spacing w:after="160" w:line="259" w:lineRule="auto"/>
              <w:jc w:val="center"/>
              <w:rPr>
                <w:b/>
                <w:bCs/>
              </w:rPr>
            </w:pPr>
            <w:r w:rsidRPr="002010E2">
              <w:rPr>
                <w:b/>
                <w:bCs/>
              </w:rPr>
              <w:t>Διατροφή</w:t>
            </w:r>
          </w:p>
        </w:tc>
        <w:tc>
          <w:tcPr>
            <w:tcW w:w="926" w:type="dxa"/>
            <w:hideMark/>
          </w:tcPr>
          <w:p w:rsidR="002010E2" w:rsidRPr="002010E2" w:rsidRDefault="002010E2" w:rsidP="002010E2">
            <w:pPr>
              <w:spacing w:after="160" w:line="259" w:lineRule="auto"/>
              <w:jc w:val="center"/>
              <w:rPr>
                <w:b/>
                <w:bCs/>
              </w:rPr>
            </w:pPr>
            <w:r w:rsidRPr="002010E2">
              <w:rPr>
                <w:b/>
                <w:bCs/>
              </w:rPr>
              <w:t>Τιμή σε δίκλινο</w:t>
            </w:r>
          </w:p>
        </w:tc>
        <w:tc>
          <w:tcPr>
            <w:tcW w:w="1106" w:type="dxa"/>
            <w:hideMark/>
          </w:tcPr>
          <w:p w:rsidR="002010E2" w:rsidRPr="002010E2" w:rsidRDefault="002010E2" w:rsidP="002010E2">
            <w:pPr>
              <w:spacing w:after="160" w:line="259" w:lineRule="auto"/>
              <w:jc w:val="center"/>
              <w:rPr>
                <w:b/>
                <w:bCs/>
              </w:rPr>
            </w:pPr>
            <w:r w:rsidRPr="002010E2">
              <w:rPr>
                <w:b/>
                <w:bCs/>
              </w:rPr>
              <w:t>Παιδί σε τρίκλινο</w:t>
            </w:r>
          </w:p>
        </w:tc>
        <w:tc>
          <w:tcPr>
            <w:tcW w:w="1410" w:type="dxa"/>
            <w:hideMark/>
          </w:tcPr>
          <w:p w:rsidR="002010E2" w:rsidRPr="002010E2" w:rsidRDefault="002010E2" w:rsidP="002010E2">
            <w:pPr>
              <w:spacing w:after="160" w:line="259" w:lineRule="auto"/>
              <w:jc w:val="center"/>
              <w:rPr>
                <w:b/>
                <w:bCs/>
              </w:rPr>
            </w:pPr>
            <w:proofErr w:type="spellStart"/>
            <w:r w:rsidRPr="002010E2">
              <w:rPr>
                <w:b/>
                <w:bCs/>
              </w:rPr>
              <w:t>Επιβ</w:t>
            </w:r>
            <w:proofErr w:type="spellEnd"/>
            <w:r w:rsidRPr="002010E2">
              <w:rPr>
                <w:b/>
                <w:bCs/>
              </w:rPr>
              <w:t>. Μονόκλινου</w:t>
            </w:r>
          </w:p>
        </w:tc>
        <w:tc>
          <w:tcPr>
            <w:tcW w:w="2812" w:type="dxa"/>
            <w:hideMark/>
          </w:tcPr>
          <w:p w:rsidR="002010E2" w:rsidRPr="002010E2" w:rsidRDefault="002010E2" w:rsidP="002010E2">
            <w:pPr>
              <w:spacing w:after="160" w:line="259" w:lineRule="auto"/>
              <w:jc w:val="center"/>
              <w:rPr>
                <w:b/>
                <w:bCs/>
              </w:rPr>
            </w:pPr>
            <w:r w:rsidRPr="002010E2">
              <w:rPr>
                <w:b/>
                <w:bCs/>
              </w:rPr>
              <w:t>Γενικές Πληροφορίες</w:t>
            </w:r>
          </w:p>
        </w:tc>
      </w:tr>
      <w:tr w:rsidR="00206E16" w:rsidRPr="002010E2" w:rsidTr="00380E63">
        <w:trPr>
          <w:trHeight w:val="2379"/>
        </w:trPr>
        <w:tc>
          <w:tcPr>
            <w:tcW w:w="1304" w:type="dxa"/>
            <w:hideMark/>
          </w:tcPr>
          <w:p w:rsidR="00206E16" w:rsidRDefault="00206E16" w:rsidP="00206E16">
            <w:pPr>
              <w:spacing w:after="160" w:line="259" w:lineRule="auto"/>
              <w:jc w:val="center"/>
              <w:rPr>
                <w:lang w:val="en-US"/>
              </w:rPr>
            </w:pPr>
          </w:p>
          <w:p w:rsidR="00206E16" w:rsidRDefault="00206E16" w:rsidP="00206E16">
            <w:pPr>
              <w:spacing w:after="160" w:line="259" w:lineRule="auto"/>
              <w:jc w:val="center"/>
              <w:rPr>
                <w:lang w:val="en-US"/>
              </w:rPr>
            </w:pPr>
          </w:p>
          <w:p w:rsidR="00206E16" w:rsidRPr="00206E16" w:rsidRDefault="00206E16" w:rsidP="00206E16">
            <w:pPr>
              <w:spacing w:after="160" w:line="259" w:lineRule="auto"/>
              <w:jc w:val="center"/>
              <w:rPr>
                <w:lang w:val="en-US"/>
              </w:rPr>
            </w:pPr>
            <w:r>
              <w:rPr>
                <w:lang w:val="en-US"/>
              </w:rPr>
              <w:t>Grand Corner</w:t>
            </w:r>
          </w:p>
        </w:tc>
        <w:tc>
          <w:tcPr>
            <w:tcW w:w="666" w:type="dxa"/>
            <w:hideMark/>
          </w:tcPr>
          <w:p w:rsidR="00206E16" w:rsidRDefault="00206E16" w:rsidP="00206E16">
            <w:pPr>
              <w:spacing w:after="160" w:line="259" w:lineRule="auto"/>
              <w:jc w:val="center"/>
            </w:pPr>
          </w:p>
          <w:p w:rsidR="00206E16" w:rsidRDefault="00206E16" w:rsidP="00206E16">
            <w:pPr>
              <w:spacing w:after="160" w:line="259" w:lineRule="auto"/>
              <w:jc w:val="center"/>
            </w:pPr>
          </w:p>
          <w:p w:rsidR="00206E16" w:rsidRPr="002010E2" w:rsidRDefault="00206E16" w:rsidP="00206E16">
            <w:pPr>
              <w:spacing w:after="160" w:line="259" w:lineRule="auto"/>
              <w:jc w:val="center"/>
            </w:pPr>
            <w:r w:rsidRPr="002010E2">
              <w:t>4*</w:t>
            </w:r>
          </w:p>
        </w:tc>
        <w:tc>
          <w:tcPr>
            <w:tcW w:w="1410" w:type="dxa"/>
            <w:hideMark/>
          </w:tcPr>
          <w:p w:rsidR="00206E16" w:rsidRDefault="00206E16" w:rsidP="00206E16">
            <w:pPr>
              <w:spacing w:after="160" w:line="259" w:lineRule="auto"/>
              <w:jc w:val="center"/>
            </w:pPr>
          </w:p>
          <w:p w:rsidR="00206E16" w:rsidRDefault="00206E16" w:rsidP="00206E16">
            <w:pPr>
              <w:spacing w:after="160" w:line="259" w:lineRule="auto"/>
              <w:jc w:val="center"/>
            </w:pPr>
          </w:p>
          <w:p w:rsidR="00206E16" w:rsidRPr="002010E2" w:rsidRDefault="00206E16" w:rsidP="00206E16">
            <w:pPr>
              <w:spacing w:after="160" w:line="259" w:lineRule="auto"/>
              <w:jc w:val="center"/>
            </w:pPr>
            <w:r>
              <w:t>Πρωινό</w:t>
            </w:r>
          </w:p>
        </w:tc>
        <w:tc>
          <w:tcPr>
            <w:tcW w:w="926" w:type="dxa"/>
            <w:hideMark/>
          </w:tcPr>
          <w:p w:rsidR="00206E16" w:rsidRPr="002010E2" w:rsidRDefault="00206E16" w:rsidP="00206E16">
            <w:pPr>
              <w:spacing w:after="160" w:line="259" w:lineRule="auto"/>
              <w:jc w:val="center"/>
            </w:pPr>
          </w:p>
          <w:p w:rsidR="00206E16" w:rsidRPr="002010E2" w:rsidRDefault="00206E16" w:rsidP="00206E16">
            <w:pPr>
              <w:spacing w:after="160" w:line="259" w:lineRule="auto"/>
              <w:jc w:val="center"/>
            </w:pPr>
          </w:p>
          <w:p w:rsidR="00206E16" w:rsidRPr="002010E2" w:rsidRDefault="00206E16" w:rsidP="00206E16">
            <w:pPr>
              <w:spacing w:after="160" w:line="259" w:lineRule="auto"/>
              <w:jc w:val="center"/>
            </w:pPr>
            <w:r>
              <w:rPr>
                <w:lang w:val="en-US"/>
              </w:rPr>
              <w:t>559</w:t>
            </w:r>
            <w:r w:rsidRPr="002010E2">
              <w:t>€</w:t>
            </w:r>
          </w:p>
        </w:tc>
        <w:tc>
          <w:tcPr>
            <w:tcW w:w="1106" w:type="dxa"/>
            <w:hideMark/>
          </w:tcPr>
          <w:p w:rsidR="00206E16" w:rsidRPr="002010E2" w:rsidRDefault="00206E16" w:rsidP="00206E16">
            <w:pPr>
              <w:spacing w:after="160" w:line="259" w:lineRule="auto"/>
              <w:jc w:val="center"/>
            </w:pPr>
          </w:p>
          <w:p w:rsidR="00206E16" w:rsidRPr="002010E2" w:rsidRDefault="00206E16" w:rsidP="00206E16">
            <w:pPr>
              <w:spacing w:after="160" w:line="259" w:lineRule="auto"/>
              <w:jc w:val="center"/>
            </w:pPr>
          </w:p>
          <w:p w:rsidR="00206E16" w:rsidRPr="002010E2" w:rsidRDefault="00206E16" w:rsidP="00206E16">
            <w:pPr>
              <w:spacing w:after="160" w:line="259" w:lineRule="auto"/>
              <w:jc w:val="center"/>
            </w:pPr>
            <w:r>
              <w:rPr>
                <w:lang w:val="en-US"/>
              </w:rPr>
              <w:t>475</w:t>
            </w:r>
            <w:r w:rsidRPr="002010E2">
              <w:t>€</w:t>
            </w:r>
          </w:p>
        </w:tc>
        <w:tc>
          <w:tcPr>
            <w:tcW w:w="1410" w:type="dxa"/>
            <w:hideMark/>
          </w:tcPr>
          <w:p w:rsidR="00206E16" w:rsidRPr="002010E2" w:rsidRDefault="00206E16" w:rsidP="00206E16">
            <w:pPr>
              <w:spacing w:after="160" w:line="259" w:lineRule="auto"/>
              <w:jc w:val="center"/>
            </w:pPr>
          </w:p>
          <w:p w:rsidR="00206E16" w:rsidRPr="002010E2" w:rsidRDefault="00206E16" w:rsidP="00206E16">
            <w:pPr>
              <w:spacing w:after="160" w:line="259" w:lineRule="auto"/>
              <w:jc w:val="center"/>
            </w:pPr>
          </w:p>
          <w:p w:rsidR="00206E16" w:rsidRPr="002010E2" w:rsidRDefault="00206E16" w:rsidP="00206E16">
            <w:pPr>
              <w:spacing w:after="160" w:line="259" w:lineRule="auto"/>
              <w:jc w:val="center"/>
            </w:pPr>
            <w:r>
              <w:rPr>
                <w:lang w:val="en-US"/>
              </w:rPr>
              <w:t>169</w:t>
            </w:r>
            <w:r w:rsidRPr="002010E2">
              <w:t>€</w:t>
            </w:r>
          </w:p>
        </w:tc>
        <w:tc>
          <w:tcPr>
            <w:tcW w:w="2812" w:type="dxa"/>
            <w:vMerge w:val="restart"/>
            <w:hideMark/>
          </w:tcPr>
          <w:p w:rsidR="00206E16" w:rsidRDefault="00206E16" w:rsidP="002010E2">
            <w:pPr>
              <w:spacing w:after="160" w:line="259" w:lineRule="auto"/>
              <w:jc w:val="center"/>
            </w:pPr>
          </w:p>
          <w:p w:rsidR="00380E63" w:rsidRDefault="00380E63" w:rsidP="002010E2">
            <w:pPr>
              <w:spacing w:after="160" w:line="259" w:lineRule="auto"/>
              <w:jc w:val="center"/>
            </w:pPr>
            <w:r>
              <w:t xml:space="preserve">Πτήσεις με την </w:t>
            </w:r>
            <w:r>
              <w:rPr>
                <w:lang w:val="en-US"/>
              </w:rPr>
              <w:t>Aegean</w:t>
            </w:r>
            <w:r w:rsidRPr="00380E63">
              <w:t xml:space="preserve"> </w:t>
            </w:r>
            <w:r>
              <w:rPr>
                <w:lang w:val="en-US"/>
              </w:rPr>
              <w:t>Airlines</w:t>
            </w:r>
            <w:r>
              <w:t xml:space="preserve">: </w:t>
            </w:r>
          </w:p>
          <w:p w:rsidR="00002143" w:rsidRDefault="00380E63" w:rsidP="002010E2">
            <w:pPr>
              <w:spacing w:after="160" w:line="259" w:lineRule="auto"/>
              <w:jc w:val="center"/>
            </w:pPr>
            <w:r>
              <w:t xml:space="preserve">Θεσσαλονίκη – Σμύρνη: </w:t>
            </w:r>
            <w:r w:rsidR="00002143">
              <w:rPr>
                <w:lang w:val="en-US"/>
              </w:rPr>
              <w:t>06</w:t>
            </w:r>
            <w:r w:rsidR="00002143">
              <w:t xml:space="preserve">:00-07:05 </w:t>
            </w:r>
          </w:p>
          <w:p w:rsidR="00380E63" w:rsidRPr="00002143" w:rsidRDefault="00002143" w:rsidP="002010E2">
            <w:pPr>
              <w:spacing w:after="160" w:line="259" w:lineRule="auto"/>
              <w:jc w:val="center"/>
            </w:pPr>
            <w:bookmarkStart w:id="0" w:name="_GoBack"/>
            <w:bookmarkEnd w:id="0"/>
            <w:r>
              <w:t>Σμύρνη – Θεσσαλονίκη: 20:55-22:00</w:t>
            </w:r>
          </w:p>
        </w:tc>
      </w:tr>
      <w:tr w:rsidR="00206E16" w:rsidRPr="002010E2" w:rsidTr="00380E63">
        <w:trPr>
          <w:trHeight w:val="1370"/>
        </w:trPr>
        <w:tc>
          <w:tcPr>
            <w:tcW w:w="1304" w:type="dxa"/>
            <w:hideMark/>
          </w:tcPr>
          <w:p w:rsidR="00206E16" w:rsidRPr="00380E63" w:rsidRDefault="00206E16" w:rsidP="00206E16">
            <w:pPr>
              <w:spacing w:after="160" w:line="259" w:lineRule="auto"/>
              <w:jc w:val="center"/>
            </w:pPr>
          </w:p>
          <w:p w:rsidR="00206E16" w:rsidRPr="00206E16" w:rsidRDefault="00206E16" w:rsidP="00206E16">
            <w:pPr>
              <w:spacing w:after="160" w:line="259" w:lineRule="auto"/>
              <w:jc w:val="center"/>
              <w:rPr>
                <w:lang w:val="en-US"/>
              </w:rPr>
            </w:pPr>
            <w:proofErr w:type="spellStart"/>
            <w:r>
              <w:rPr>
                <w:lang w:val="en-US"/>
              </w:rPr>
              <w:t>Ontur</w:t>
            </w:r>
            <w:proofErr w:type="spellEnd"/>
            <w:r>
              <w:rPr>
                <w:lang w:val="en-US"/>
              </w:rPr>
              <w:t xml:space="preserve"> Izmir</w:t>
            </w:r>
          </w:p>
        </w:tc>
        <w:tc>
          <w:tcPr>
            <w:tcW w:w="666" w:type="dxa"/>
            <w:hideMark/>
          </w:tcPr>
          <w:p w:rsidR="00206E16" w:rsidRDefault="00206E16" w:rsidP="00206E16">
            <w:pPr>
              <w:spacing w:after="160" w:line="259" w:lineRule="auto"/>
              <w:jc w:val="center"/>
            </w:pPr>
          </w:p>
          <w:p w:rsidR="00206E16" w:rsidRPr="002010E2" w:rsidRDefault="00206E16" w:rsidP="00206E16">
            <w:pPr>
              <w:spacing w:after="160" w:line="259" w:lineRule="auto"/>
              <w:jc w:val="center"/>
            </w:pPr>
            <w:r w:rsidRPr="002010E2">
              <w:t>4*</w:t>
            </w:r>
          </w:p>
        </w:tc>
        <w:tc>
          <w:tcPr>
            <w:tcW w:w="1410" w:type="dxa"/>
            <w:hideMark/>
          </w:tcPr>
          <w:p w:rsidR="00206E16" w:rsidRDefault="00206E16" w:rsidP="00206E16">
            <w:pPr>
              <w:spacing w:after="160" w:line="259" w:lineRule="auto"/>
              <w:jc w:val="center"/>
            </w:pPr>
          </w:p>
          <w:p w:rsidR="00206E16" w:rsidRPr="002010E2" w:rsidRDefault="00206E16" w:rsidP="00206E16">
            <w:pPr>
              <w:spacing w:after="160" w:line="259" w:lineRule="auto"/>
              <w:jc w:val="center"/>
            </w:pPr>
            <w:r>
              <w:t>Πρωινό</w:t>
            </w:r>
          </w:p>
        </w:tc>
        <w:tc>
          <w:tcPr>
            <w:tcW w:w="926" w:type="dxa"/>
            <w:hideMark/>
          </w:tcPr>
          <w:p w:rsidR="00206E16" w:rsidRDefault="00206E16" w:rsidP="00206E16">
            <w:pPr>
              <w:spacing w:after="160" w:line="259" w:lineRule="auto"/>
              <w:jc w:val="center"/>
            </w:pPr>
          </w:p>
          <w:p w:rsidR="00206E16" w:rsidRPr="00206E16" w:rsidRDefault="00206E16" w:rsidP="00206E16">
            <w:pPr>
              <w:spacing w:after="160" w:line="259" w:lineRule="auto"/>
              <w:jc w:val="center"/>
              <w:rPr>
                <w:lang w:val="en-US"/>
              </w:rPr>
            </w:pPr>
            <w:r>
              <w:rPr>
                <w:lang w:val="en-US"/>
              </w:rPr>
              <w:t>610</w:t>
            </w:r>
            <w:r>
              <w:t>€</w:t>
            </w:r>
          </w:p>
        </w:tc>
        <w:tc>
          <w:tcPr>
            <w:tcW w:w="1106" w:type="dxa"/>
            <w:hideMark/>
          </w:tcPr>
          <w:p w:rsidR="00206E16" w:rsidRDefault="00206E16" w:rsidP="00206E16">
            <w:pPr>
              <w:spacing w:after="160" w:line="259" w:lineRule="auto"/>
              <w:jc w:val="center"/>
            </w:pPr>
          </w:p>
          <w:p w:rsidR="00206E16" w:rsidRPr="002010E2" w:rsidRDefault="00206E16" w:rsidP="00206E16">
            <w:pPr>
              <w:spacing w:after="160" w:line="259" w:lineRule="auto"/>
              <w:jc w:val="center"/>
            </w:pPr>
            <w:r>
              <w:t>499€</w:t>
            </w:r>
          </w:p>
        </w:tc>
        <w:tc>
          <w:tcPr>
            <w:tcW w:w="1410" w:type="dxa"/>
            <w:hideMark/>
          </w:tcPr>
          <w:p w:rsidR="00206E16" w:rsidRDefault="00206E16" w:rsidP="00206E16">
            <w:pPr>
              <w:spacing w:after="160" w:line="259" w:lineRule="auto"/>
              <w:jc w:val="center"/>
            </w:pPr>
          </w:p>
          <w:p w:rsidR="00206E16" w:rsidRPr="00206E16" w:rsidRDefault="00206E16" w:rsidP="00206E16">
            <w:pPr>
              <w:spacing w:after="160" w:line="259" w:lineRule="auto"/>
              <w:jc w:val="center"/>
            </w:pPr>
            <w:r>
              <w:rPr>
                <w:lang w:val="en-US"/>
              </w:rPr>
              <w:t>220</w:t>
            </w:r>
            <w:r>
              <w:t>€</w:t>
            </w:r>
          </w:p>
        </w:tc>
        <w:tc>
          <w:tcPr>
            <w:tcW w:w="2812" w:type="dxa"/>
            <w:vMerge/>
            <w:hideMark/>
          </w:tcPr>
          <w:p w:rsidR="00206E16" w:rsidRPr="002010E2" w:rsidRDefault="00206E16" w:rsidP="002010E2">
            <w:pPr>
              <w:spacing w:after="160" w:line="259" w:lineRule="auto"/>
            </w:pPr>
          </w:p>
        </w:tc>
      </w:tr>
      <w:tr w:rsidR="002010E2" w:rsidRPr="002010E2" w:rsidTr="00380E63">
        <w:trPr>
          <w:trHeight w:val="450"/>
        </w:trPr>
        <w:tc>
          <w:tcPr>
            <w:tcW w:w="9634" w:type="dxa"/>
            <w:gridSpan w:val="7"/>
            <w:vMerge w:val="restart"/>
            <w:hideMark/>
          </w:tcPr>
          <w:p w:rsidR="002010E2" w:rsidRPr="002010E2" w:rsidRDefault="002010E2" w:rsidP="002010E2">
            <w:pPr>
              <w:spacing w:after="160" w:line="259" w:lineRule="auto"/>
              <w:rPr>
                <w:b/>
                <w:bCs/>
              </w:rPr>
            </w:pPr>
            <w:r w:rsidRPr="002010E2">
              <w:rPr>
                <w:b/>
                <w:bCs/>
              </w:rPr>
              <w:t xml:space="preserve">Στη τιμή περιλαμβάνονται: </w:t>
            </w:r>
            <w:r w:rsidRPr="002010E2">
              <w:t xml:space="preserve">Τέσσερις (4) διανυκτερεύσεις στα ξενοδοχεία που αναγράφονται στον αναλυτικό τιμοκατάλογο. </w:t>
            </w:r>
            <w:r w:rsidR="001D0E05">
              <w:t>Πρωινό</w:t>
            </w:r>
            <w:r w:rsidRPr="002010E2">
              <w:t xml:space="preserve">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w:t>
            </w:r>
            <w:r w:rsidRPr="002010E2">
              <w:rPr>
                <w:b/>
                <w:bCs/>
              </w:rPr>
              <w:br/>
              <w:t xml:space="preserve">Δεν περιλαμβάνονται: </w:t>
            </w:r>
            <w:r w:rsidR="001D0E05" w:rsidRPr="001D0E05">
              <w:rPr>
                <w:bCs/>
              </w:rPr>
              <w:t>Φόροι αεροδρόμιου: 50€.</w:t>
            </w:r>
            <w:r w:rsidR="001D0E05">
              <w:rPr>
                <w:b/>
                <w:bCs/>
              </w:rPr>
              <w:t xml:space="preserve"> </w:t>
            </w:r>
            <w:r w:rsidRPr="002010E2">
              <w:t>Δημοτικοί φόροι. Είσοδοι σε μουσεία, εκδηλώσεις και διασκεδάσεις, ότι αναφέρεται ως προαιρετικό ή προτεινόμενο.</w:t>
            </w:r>
          </w:p>
        </w:tc>
      </w:tr>
      <w:tr w:rsidR="002010E2" w:rsidRPr="002010E2" w:rsidTr="00380E63">
        <w:trPr>
          <w:trHeight w:val="2280"/>
        </w:trPr>
        <w:tc>
          <w:tcPr>
            <w:tcW w:w="9634" w:type="dxa"/>
            <w:gridSpan w:val="7"/>
            <w:vMerge/>
            <w:hideMark/>
          </w:tcPr>
          <w:p w:rsidR="002010E2" w:rsidRPr="002010E2" w:rsidRDefault="002010E2" w:rsidP="002010E2">
            <w:pPr>
              <w:spacing w:after="160" w:line="259" w:lineRule="auto"/>
              <w:rPr>
                <w:b/>
                <w:bCs/>
              </w:rPr>
            </w:pPr>
          </w:p>
        </w:tc>
      </w:tr>
    </w:tbl>
    <w:p w:rsidR="002010E2" w:rsidRPr="00DF3F8B" w:rsidRDefault="002010E2" w:rsidP="00DF3F8B"/>
    <w:sectPr w:rsidR="002010E2" w:rsidRPr="00DF3F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47082"/>
    <w:multiLevelType w:val="hybridMultilevel"/>
    <w:tmpl w:val="E87C73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8B"/>
    <w:rsid w:val="00002143"/>
    <w:rsid w:val="001D0E05"/>
    <w:rsid w:val="002010E2"/>
    <w:rsid w:val="00206E16"/>
    <w:rsid w:val="00380E63"/>
    <w:rsid w:val="004226D5"/>
    <w:rsid w:val="00974E88"/>
    <w:rsid w:val="00C7088F"/>
    <w:rsid w:val="00DF3F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9478"/>
  <w15:chartTrackingRefBased/>
  <w15:docId w15:val="{FC9BE397-884D-4B82-BD17-C7675F8F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F8B"/>
    <w:pPr>
      <w:ind w:left="720"/>
      <w:contextualSpacing/>
    </w:pPr>
  </w:style>
  <w:style w:type="table" w:styleId="a4">
    <w:name w:val="Table Grid"/>
    <w:basedOn w:val="a1"/>
    <w:uiPriority w:val="39"/>
    <w:rsid w:val="00201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544</Words>
  <Characters>2940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2025-05-03T08:16:00Z</dcterms:created>
  <dcterms:modified xsi:type="dcterms:W3CDTF">2025-05-05T10:18:00Z</dcterms:modified>
</cp:coreProperties>
</file>